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49B" w:rsidRDefault="00B7649B" w:rsidP="00B7649B">
      <w:pPr>
        <w:shd w:val="clear" w:color="auto" w:fill="FFFFFF"/>
        <w:spacing w:after="150" w:line="690" w:lineRule="atLeast"/>
        <w:outlineLvl w:val="1"/>
        <w:rPr>
          <w:rFonts w:ascii="minion" w:eastAsia="Times New Roman" w:hAnsi="minion" w:cs="Times New Roman"/>
          <w:caps/>
          <w:color w:val="444444"/>
          <w:spacing w:val="30"/>
          <w:sz w:val="60"/>
          <w:szCs w:val="60"/>
          <w:lang w:val="en-US" w:eastAsia="el-GR"/>
        </w:rPr>
      </w:pPr>
      <w:r>
        <w:rPr>
          <w:rFonts w:ascii="minion" w:eastAsia="Times New Roman" w:hAnsi="minion" w:cs="Times New Roman"/>
          <w:caps/>
          <w:noProof/>
          <w:color w:val="444444"/>
          <w:spacing w:val="30"/>
          <w:sz w:val="60"/>
          <w:szCs w:val="60"/>
          <w:lang w:eastAsia="el-GR"/>
        </w:rPr>
        <w:drawing>
          <wp:inline distT="0" distB="0" distL="0" distR="0">
            <wp:extent cx="3116268" cy="4373880"/>
            <wp:effectExtent l="0" t="0" r="825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9884124_1393778784052013_6707749411922896623_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143390" cy="4411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649B" w:rsidRDefault="00B7649B" w:rsidP="00B7649B">
      <w:pPr>
        <w:shd w:val="clear" w:color="auto" w:fill="FFFFFF"/>
        <w:spacing w:after="150" w:line="690" w:lineRule="atLeast"/>
        <w:outlineLvl w:val="1"/>
        <w:rPr>
          <w:rFonts w:ascii="minion" w:eastAsia="Times New Roman" w:hAnsi="minion" w:cs="Times New Roman"/>
          <w:caps/>
          <w:color w:val="444444"/>
          <w:spacing w:val="30"/>
          <w:sz w:val="60"/>
          <w:szCs w:val="60"/>
          <w:lang w:val="en-US" w:eastAsia="el-GR"/>
        </w:rPr>
      </w:pPr>
    </w:p>
    <w:p w:rsidR="00B7649B" w:rsidRPr="00B7649B" w:rsidRDefault="00B7649B" w:rsidP="00B7649B">
      <w:pPr>
        <w:shd w:val="clear" w:color="auto" w:fill="FFFFFF"/>
        <w:spacing w:after="150" w:line="690" w:lineRule="atLeast"/>
        <w:outlineLvl w:val="1"/>
        <w:rPr>
          <w:rFonts w:ascii="minion" w:eastAsia="Times New Roman" w:hAnsi="minion" w:cs="Times New Roman"/>
          <w:caps/>
          <w:color w:val="444444"/>
          <w:spacing w:val="30"/>
          <w:sz w:val="40"/>
          <w:szCs w:val="40"/>
          <w:lang w:val="en-US" w:eastAsia="el-GR"/>
        </w:rPr>
      </w:pPr>
      <w:r w:rsidRPr="00B7649B">
        <w:rPr>
          <w:rFonts w:ascii="minion" w:eastAsia="Times New Roman" w:hAnsi="minion" w:cs="Times New Roman"/>
          <w:color w:val="444444"/>
          <w:sz w:val="40"/>
          <w:szCs w:val="40"/>
          <w:lang w:val="en-US" w:eastAsia="el-GR"/>
        </w:rPr>
        <w:t>'</w:t>
      </w:r>
      <w:proofErr w:type="spellStart"/>
      <w:r w:rsidRPr="00B7649B">
        <w:rPr>
          <w:rFonts w:ascii="minion" w:eastAsia="Times New Roman" w:hAnsi="minion" w:cs="Times New Roman"/>
          <w:color w:val="444444"/>
          <w:sz w:val="40"/>
          <w:szCs w:val="40"/>
          <w:lang w:val="en-US" w:eastAsia="el-GR"/>
        </w:rPr>
        <w:t>Lemesos</w:t>
      </w:r>
      <w:proofErr w:type="spellEnd"/>
      <w:r w:rsidRPr="00B7649B">
        <w:rPr>
          <w:rFonts w:ascii="minion" w:eastAsia="Times New Roman" w:hAnsi="minion" w:cs="Times New Roman"/>
          <w:color w:val="444444"/>
          <w:sz w:val="40"/>
          <w:szCs w:val="40"/>
          <w:lang w:val="en-US" w:eastAsia="el-GR"/>
        </w:rPr>
        <w:t xml:space="preserve"> International Documentary Festival'</w:t>
      </w:r>
    </w:p>
    <w:p w:rsidR="00B7649B" w:rsidRPr="00B7649B" w:rsidRDefault="00B7649B" w:rsidP="00B7649B">
      <w:pPr>
        <w:shd w:val="clear" w:color="auto" w:fill="FFFFFF"/>
        <w:spacing w:after="150" w:line="240" w:lineRule="auto"/>
        <w:rPr>
          <w:rFonts w:ascii="minion" w:eastAsia="Times New Roman" w:hAnsi="minion" w:cs="Times New Roman"/>
          <w:color w:val="444444"/>
          <w:sz w:val="23"/>
          <w:szCs w:val="23"/>
          <w:lang w:val="en-US" w:eastAsia="el-GR"/>
        </w:rPr>
      </w:pPr>
      <w:r w:rsidRPr="00B7649B">
        <w:rPr>
          <w:rFonts w:ascii="minion" w:eastAsia="Times New Roman" w:hAnsi="minion" w:cs="Times New Roman"/>
          <w:color w:val="444444"/>
          <w:sz w:val="23"/>
          <w:szCs w:val="23"/>
          <w:lang w:val="en-US" w:eastAsia="el-GR"/>
        </w:rPr>
        <w:t>Welcome to the ''</w:t>
      </w:r>
      <w:proofErr w:type="spellStart"/>
      <w:r w:rsidRPr="00B7649B">
        <w:rPr>
          <w:rFonts w:ascii="minion" w:eastAsia="Times New Roman" w:hAnsi="minion" w:cs="Times New Roman"/>
          <w:color w:val="444444"/>
          <w:sz w:val="23"/>
          <w:szCs w:val="23"/>
          <w:lang w:val="en-US" w:eastAsia="el-GR"/>
        </w:rPr>
        <w:t>Lemesos</w:t>
      </w:r>
      <w:proofErr w:type="spellEnd"/>
      <w:r w:rsidRPr="00B7649B">
        <w:rPr>
          <w:rFonts w:ascii="minion" w:eastAsia="Times New Roman" w:hAnsi="minion" w:cs="Times New Roman"/>
          <w:color w:val="444444"/>
          <w:sz w:val="23"/>
          <w:szCs w:val="23"/>
          <w:lang w:val="en-US" w:eastAsia="el-GR"/>
        </w:rPr>
        <w:t xml:space="preserve"> International Documentary Festival'', organized by Brave New Culture.</w:t>
      </w:r>
    </w:p>
    <w:p w:rsidR="00B7649B" w:rsidRPr="00B7649B" w:rsidRDefault="00B7649B" w:rsidP="00B7649B">
      <w:pPr>
        <w:shd w:val="clear" w:color="auto" w:fill="FFFFFF"/>
        <w:spacing w:after="150" w:line="240" w:lineRule="auto"/>
        <w:rPr>
          <w:rFonts w:ascii="minion" w:eastAsia="Times New Roman" w:hAnsi="minion" w:cs="Times New Roman"/>
          <w:color w:val="444444"/>
          <w:sz w:val="23"/>
          <w:szCs w:val="23"/>
          <w:lang w:val="en-US" w:eastAsia="el-GR"/>
        </w:rPr>
      </w:pPr>
      <w:r w:rsidRPr="00B7649B">
        <w:rPr>
          <w:rFonts w:ascii="minion" w:eastAsia="Times New Roman" w:hAnsi="minion" w:cs="Times New Roman"/>
          <w:color w:val="444444"/>
          <w:sz w:val="23"/>
          <w:szCs w:val="23"/>
          <w:lang w:val="en-US" w:eastAsia="el-GR"/>
        </w:rPr>
        <w:t>Major Sponsor of the Festival is the Cultural Services of the Ministry of Education and Culture of Cyprus and is organized in collaboration with CyBC (Cyprus Broadcasting Corporation).</w:t>
      </w:r>
    </w:p>
    <w:p w:rsidR="00B7649B" w:rsidRPr="00B7649B" w:rsidRDefault="00B7649B" w:rsidP="00B7649B">
      <w:pPr>
        <w:shd w:val="clear" w:color="auto" w:fill="FFFFFF"/>
        <w:spacing w:after="150" w:line="240" w:lineRule="auto"/>
        <w:rPr>
          <w:rFonts w:ascii="minion" w:eastAsia="Times New Roman" w:hAnsi="minion" w:cs="Times New Roman"/>
          <w:color w:val="444444"/>
          <w:sz w:val="23"/>
          <w:szCs w:val="23"/>
          <w:lang w:val="en-US" w:eastAsia="el-GR"/>
        </w:rPr>
      </w:pPr>
      <w:r w:rsidRPr="00B7649B">
        <w:rPr>
          <w:rFonts w:ascii="minion" w:eastAsia="Times New Roman" w:hAnsi="minion" w:cs="Times New Roman"/>
          <w:color w:val="444444"/>
          <w:sz w:val="23"/>
          <w:szCs w:val="23"/>
          <w:lang w:val="en-US" w:eastAsia="el-GR"/>
        </w:rPr>
        <w:t>The '</w:t>
      </w:r>
      <w:proofErr w:type="spellStart"/>
      <w:r w:rsidRPr="00B7649B">
        <w:rPr>
          <w:rFonts w:ascii="minion" w:eastAsia="Times New Roman" w:hAnsi="minion" w:cs="Times New Roman"/>
          <w:color w:val="444444"/>
          <w:sz w:val="23"/>
          <w:szCs w:val="23"/>
          <w:lang w:val="en-US" w:eastAsia="el-GR"/>
        </w:rPr>
        <w:t>Lemesos</w:t>
      </w:r>
      <w:proofErr w:type="spellEnd"/>
      <w:r w:rsidRPr="00B7649B">
        <w:rPr>
          <w:rFonts w:ascii="minion" w:eastAsia="Times New Roman" w:hAnsi="minion" w:cs="Times New Roman"/>
          <w:color w:val="444444"/>
          <w:sz w:val="23"/>
          <w:szCs w:val="23"/>
          <w:lang w:val="en-US" w:eastAsia="el-GR"/>
        </w:rPr>
        <w:t xml:space="preserve"> International Documentary Festival' is part of </w:t>
      </w:r>
      <w:hyperlink r:id="rId5" w:tgtFrame="_blank" w:history="1">
        <w:r w:rsidRPr="00B7649B">
          <w:rPr>
            <w:rFonts w:ascii="minion" w:eastAsia="Times New Roman" w:hAnsi="minion" w:cs="Times New Roman"/>
            <w:color w:val="00A68D"/>
            <w:sz w:val="23"/>
            <w:szCs w:val="23"/>
            <w:u w:val="single"/>
            <w:lang w:val="en-US" w:eastAsia="el-GR"/>
          </w:rPr>
          <w:t>Moving Docs</w:t>
        </w:r>
      </w:hyperlink>
      <w:r w:rsidRPr="00B7649B">
        <w:rPr>
          <w:rFonts w:ascii="minion" w:eastAsia="Times New Roman" w:hAnsi="minion" w:cs="Times New Roman"/>
          <w:color w:val="444444"/>
          <w:sz w:val="23"/>
          <w:szCs w:val="23"/>
          <w:lang w:val="en-US" w:eastAsia="el-GR"/>
        </w:rPr>
        <w:t>, a new EDN initiative supported by Creative Europe, founded for the joint distribution of documentaries across Europe.</w:t>
      </w:r>
    </w:p>
    <w:p w:rsidR="00B7649B" w:rsidRDefault="00B7649B" w:rsidP="00B7649B">
      <w:pPr>
        <w:shd w:val="clear" w:color="auto" w:fill="FFFFFF"/>
        <w:spacing w:line="240" w:lineRule="auto"/>
        <w:rPr>
          <w:rFonts w:ascii="minion" w:eastAsia="Times New Roman" w:hAnsi="minion" w:cs="Times New Roman"/>
          <w:color w:val="444444"/>
          <w:sz w:val="23"/>
          <w:szCs w:val="23"/>
          <w:lang w:val="en-US" w:eastAsia="el-GR"/>
        </w:rPr>
      </w:pPr>
      <w:r w:rsidRPr="00B7649B">
        <w:rPr>
          <w:rFonts w:ascii="minion" w:eastAsia="Times New Roman" w:hAnsi="minion" w:cs="Times New Roman"/>
          <w:color w:val="444444"/>
          <w:sz w:val="23"/>
          <w:szCs w:val="23"/>
          <w:lang w:val="en-US" w:eastAsia="el-GR"/>
        </w:rPr>
        <w:t>The 2017 edition of the Festival will take place between the 1st and 8th of August 2017.</w:t>
      </w:r>
    </w:p>
    <w:p w:rsidR="00B7649B" w:rsidRDefault="00546C1C" w:rsidP="00B7649B">
      <w:pPr>
        <w:shd w:val="clear" w:color="auto" w:fill="FFFFFF"/>
        <w:spacing w:line="240" w:lineRule="auto"/>
        <w:rPr>
          <w:rFonts w:ascii="minion" w:eastAsia="Times New Roman" w:hAnsi="minion" w:cs="Times New Roman"/>
          <w:color w:val="444444"/>
          <w:sz w:val="23"/>
          <w:szCs w:val="23"/>
          <w:lang w:val="en-US" w:eastAsia="el-GR"/>
        </w:rPr>
      </w:pPr>
      <w:r>
        <w:rPr>
          <w:rFonts w:ascii="minion" w:eastAsia="Times New Roman" w:hAnsi="minion" w:cs="Times New Roman"/>
          <w:color w:val="444444"/>
          <w:sz w:val="23"/>
          <w:szCs w:val="23"/>
          <w:lang w:val="en-US" w:eastAsia="el-GR"/>
        </w:rPr>
        <w:t xml:space="preserve">More info on </w:t>
      </w:r>
      <w:hyperlink r:id="rId6" w:history="1">
        <w:r w:rsidRPr="007B5DBE">
          <w:rPr>
            <w:rStyle w:val="Hyperlink"/>
            <w:rFonts w:ascii="minion" w:eastAsia="Times New Roman" w:hAnsi="minion" w:cs="Times New Roman"/>
            <w:sz w:val="23"/>
            <w:szCs w:val="23"/>
            <w:lang w:val="en-US" w:eastAsia="el-GR"/>
          </w:rPr>
          <w:t>http://filmfestival.com.cy/</w:t>
        </w:r>
      </w:hyperlink>
    </w:p>
    <w:p w:rsidR="00546C1C" w:rsidRPr="00B7649B" w:rsidRDefault="00546C1C" w:rsidP="00B7649B">
      <w:pPr>
        <w:shd w:val="clear" w:color="auto" w:fill="FFFFFF"/>
        <w:spacing w:line="240" w:lineRule="auto"/>
        <w:rPr>
          <w:rFonts w:ascii="minion" w:eastAsia="Times New Roman" w:hAnsi="minion" w:cs="Times New Roman"/>
          <w:color w:val="444444"/>
          <w:sz w:val="23"/>
          <w:szCs w:val="23"/>
          <w:lang w:val="en-US" w:eastAsia="el-GR"/>
        </w:rPr>
      </w:pPr>
    </w:p>
    <w:p w:rsidR="00473F45" w:rsidRPr="00B7649B" w:rsidRDefault="00473F45">
      <w:pPr>
        <w:rPr>
          <w:lang w:val="en-US"/>
        </w:rPr>
      </w:pPr>
      <w:bookmarkStart w:id="0" w:name="_GoBack"/>
      <w:bookmarkEnd w:id="0"/>
    </w:p>
    <w:sectPr w:rsidR="00473F45" w:rsidRPr="00B7649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inio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49B"/>
    <w:rsid w:val="00473F45"/>
    <w:rsid w:val="00546C1C"/>
    <w:rsid w:val="00B7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530E8B-97B2-4AEE-B603-AAF3283C6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764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7649B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NormalWeb">
    <w:name w:val="Normal (Web)"/>
    <w:basedOn w:val="Normal"/>
    <w:uiPriority w:val="99"/>
    <w:semiHidden/>
    <w:unhideWhenUsed/>
    <w:rsid w:val="00B76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Hyperlink">
    <w:name w:val="Hyperlink"/>
    <w:basedOn w:val="DefaultParagraphFont"/>
    <w:uiPriority w:val="99"/>
    <w:unhideWhenUsed/>
    <w:rsid w:val="00B764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19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8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5110">
              <w:marLeft w:val="150"/>
              <w:marRight w:val="15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88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67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609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ilmfestival.com.cy/" TargetMode="External"/><Relationship Id="rId5" Type="http://schemas.openxmlformats.org/officeDocument/2006/relationships/hyperlink" Target="http://www.movingdocs.org/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2017-08-02T13:16:00Z</dcterms:created>
  <dcterms:modified xsi:type="dcterms:W3CDTF">2017-08-02T13:19:00Z</dcterms:modified>
</cp:coreProperties>
</file>